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9A97" w14:textId="77777777" w:rsidR="004078E4" w:rsidRPr="000A0838" w:rsidRDefault="004078E4" w:rsidP="004078E4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0A0838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«</w:t>
      </w:r>
      <w:r w:rsidRPr="000A0838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>әл-Фараби атындағы Қазақ ұлттық</w:t>
      </w:r>
    </w:p>
    <w:p w14:paraId="450981E6" w14:textId="77777777" w:rsidR="004078E4" w:rsidRPr="000A0838" w:rsidRDefault="004078E4" w:rsidP="004078E4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0A0838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 университеті» Коммерциялық емес </w:t>
      </w:r>
    </w:p>
    <w:p w14:paraId="18C935BD" w14:textId="77777777" w:rsidR="004078E4" w:rsidRPr="000A0838" w:rsidRDefault="004078E4" w:rsidP="004078E4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0A0838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Акционерлік Қоғамының Басқарма </w:t>
      </w:r>
    </w:p>
    <w:p w14:paraId="7A1F5DB0" w14:textId="77777777" w:rsidR="004078E4" w:rsidRPr="000A0838" w:rsidRDefault="004078E4" w:rsidP="004078E4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0A0838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Төрағасы-Ректоры әл-Фараби, филол.ғ.д., профессор </w:t>
      </w:r>
    </w:p>
    <w:p w14:paraId="205A1476" w14:textId="77777777" w:rsidR="004078E4" w:rsidRPr="000A0838" w:rsidRDefault="004078E4" w:rsidP="004078E4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0A0838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Ж.Қ.Түймебаевқа </w:t>
      </w:r>
    </w:p>
    <w:p w14:paraId="0A99D278" w14:textId="401CADA5" w:rsidR="00685C0C" w:rsidRDefault="004078E4" w:rsidP="00685C0C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0A0838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>________________</w:t>
      </w:r>
      <w:r w:rsidR="00685C0C" w:rsidRPr="00685C0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 </w:t>
      </w:r>
      <w:r w:rsidR="00685C0C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білім беру бағдарламасының </w:t>
      </w:r>
      <w:r w:rsidR="00416326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>_____курс</w:t>
      </w:r>
    </w:p>
    <w:p w14:paraId="4EF32430" w14:textId="77777777" w:rsidR="004078E4" w:rsidRPr="000A0838" w:rsidRDefault="004078E4" w:rsidP="004078E4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</w:pPr>
      <w:r w:rsidRPr="000A0838">
        <w:rPr>
          <w:rFonts w:ascii="Times New Roman" w:eastAsia="Times New Roman" w:hAnsi="Times New Roman" w:cs="Times New Roman"/>
          <w:sz w:val="26"/>
          <w:szCs w:val="26"/>
          <w:lang w:val="kk-KZ" w:eastAsia="ru-RU" w:bidi="ru-RU"/>
        </w:rPr>
        <w:t xml:space="preserve">PhD докторанты_______________ </w:t>
      </w:r>
    </w:p>
    <w:p w14:paraId="60C01B3B" w14:textId="77777777" w:rsidR="004078E4" w:rsidRPr="000A0838" w:rsidRDefault="004078E4" w:rsidP="004078E4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i/>
          <w:iCs/>
          <w:sz w:val="26"/>
          <w:szCs w:val="26"/>
          <w:lang w:val="kk-KZ" w:eastAsia="ru-RU" w:bidi="ru-RU"/>
        </w:rPr>
      </w:pPr>
      <w:r w:rsidRPr="000A0838">
        <w:rPr>
          <w:rFonts w:ascii="Times New Roman" w:eastAsia="Times New Roman" w:hAnsi="Times New Roman" w:cs="Times New Roman"/>
          <w:i/>
          <w:iCs/>
          <w:sz w:val="26"/>
          <w:szCs w:val="26"/>
          <w:lang w:val="kk-KZ" w:eastAsia="ru-RU" w:bidi="ru-RU"/>
        </w:rPr>
        <w:t>(аты-жөні толық)</w:t>
      </w:r>
    </w:p>
    <w:p w14:paraId="19E33087" w14:textId="77777777" w:rsidR="004078E4" w:rsidRPr="000A0838" w:rsidRDefault="004078E4" w:rsidP="004078E4">
      <w:pPr>
        <w:tabs>
          <w:tab w:val="left" w:pos="2298"/>
        </w:tabs>
        <w:rPr>
          <w:rFonts w:ascii="Times New Roman" w:eastAsia="Malgun Gothic" w:hAnsi="Times New Roman" w:cs="Times New Roman"/>
          <w:sz w:val="26"/>
          <w:szCs w:val="26"/>
          <w:lang w:val="kk-KZ"/>
        </w:rPr>
      </w:pPr>
    </w:p>
    <w:p w14:paraId="3BC9650A" w14:textId="77777777" w:rsidR="004078E4" w:rsidRPr="000A0838" w:rsidRDefault="004078E4" w:rsidP="004078E4">
      <w:pPr>
        <w:tabs>
          <w:tab w:val="left" w:pos="2298"/>
        </w:tabs>
        <w:jc w:val="center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0A0838">
        <w:rPr>
          <w:rFonts w:ascii="Times New Roman" w:eastAsia="Malgun Gothic" w:hAnsi="Times New Roman" w:cs="Times New Roman"/>
          <w:b/>
          <w:bCs/>
          <w:sz w:val="26"/>
          <w:szCs w:val="26"/>
          <w:lang w:val="kk-KZ"/>
        </w:rPr>
        <w:t>ӨТІНІШ</w:t>
      </w:r>
    </w:p>
    <w:p w14:paraId="3835FABD" w14:textId="77777777" w:rsidR="004078E4" w:rsidRPr="000A0838" w:rsidRDefault="004078E4" w:rsidP="004078E4">
      <w:pPr>
        <w:tabs>
          <w:tab w:val="left" w:pos="2298"/>
        </w:tabs>
        <w:spacing w:after="0" w:line="240" w:lineRule="auto"/>
        <w:ind w:firstLine="567"/>
        <w:jc w:val="both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0A0838">
        <w:rPr>
          <w:rFonts w:ascii="Times New Roman" w:eastAsia="Malgun Gothic" w:hAnsi="Times New Roman" w:cs="Times New Roman"/>
          <w:sz w:val="26"/>
          <w:szCs w:val="26"/>
          <w:lang w:val="kk-KZ"/>
        </w:rPr>
        <w:t>Сізден (_____жұмыстарын орындау үшін) шетелдік ғылыми тағылымдамаға шығуға рұқсат беруіңізді сұраймын, Университет_______(қала, мемлекет атауы), шәкіртақының сақталуымен (мемлекеттік грант бойынша оқыған жағдайда) ______(күні, айы) 202_ж. бастап _______(күні, айы) 202_ж. дейін.</w:t>
      </w:r>
    </w:p>
    <w:p w14:paraId="72633F2A" w14:textId="77777777" w:rsidR="004078E4" w:rsidRDefault="004078E4" w:rsidP="004078E4">
      <w:pPr>
        <w:tabs>
          <w:tab w:val="left" w:pos="2298"/>
        </w:tabs>
        <w:spacing w:after="0"/>
        <w:ind w:firstLine="567"/>
        <w:jc w:val="both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>10 күнтізбелік күн</w:t>
      </w:r>
      <w:r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ш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>ығыстар</w:t>
      </w:r>
      <w:r>
        <w:rPr>
          <w:rFonts w:ascii="Times New Roman" w:eastAsia="Malgun Gothic" w:hAnsi="Times New Roman" w:cs="Times New Roman"/>
          <w:sz w:val="26"/>
          <w:szCs w:val="26"/>
          <w:lang w:val="kk-KZ"/>
        </w:rPr>
        <w:t>ы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</w:t>
      </w:r>
      <w:r w:rsidRPr="00752D1F">
        <w:rPr>
          <w:rFonts w:ascii="Times New Roman" w:eastAsia="Malgun Gothic" w:hAnsi="Times New Roman" w:cs="Times New Roman"/>
          <w:color w:val="FF0000"/>
          <w:sz w:val="26"/>
          <w:szCs w:val="26"/>
          <w:lang w:val="kk-KZ"/>
        </w:rPr>
        <w:t>республикалық бюджет есебінен, ал қалған шығындар өз есебімнен жүзеге асырылады.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(</w:t>
      </w:r>
      <w:r w:rsidRPr="004078E4">
        <w:rPr>
          <w:rFonts w:ascii="Times New Roman" w:eastAsia="Malgun Gothic" w:hAnsi="Times New Roman" w:cs="Times New Roman"/>
          <w:b/>
          <w:bCs/>
          <w:sz w:val="26"/>
          <w:szCs w:val="26"/>
          <w:lang w:val="kk-KZ"/>
        </w:rPr>
        <w:t>бұл мәтінді грант негізінде оқитын магистранттар жазады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>)</w:t>
      </w:r>
      <w:r>
        <w:rPr>
          <w:rFonts w:ascii="Times New Roman" w:eastAsia="Malgun Gothic" w:hAnsi="Times New Roman" w:cs="Times New Roman"/>
          <w:sz w:val="26"/>
          <w:szCs w:val="26"/>
          <w:lang w:val="kk-KZ"/>
        </w:rPr>
        <w:t>.</w:t>
      </w:r>
    </w:p>
    <w:p w14:paraId="422D3A47" w14:textId="6BCCB5F6" w:rsidR="00752D1F" w:rsidRDefault="00752D1F" w:rsidP="004078E4">
      <w:pPr>
        <w:tabs>
          <w:tab w:val="left" w:pos="2298"/>
        </w:tabs>
        <w:spacing w:after="0"/>
        <w:ind w:firstLine="567"/>
        <w:jc w:val="both"/>
        <w:rPr>
          <w:rFonts w:ascii="Times New Roman" w:eastAsia="Malgun Gothic" w:hAnsi="Times New Roman" w:cs="Times New Roman"/>
          <w:b/>
          <w:bCs/>
          <w:color w:val="FF0000"/>
          <w:sz w:val="26"/>
          <w:szCs w:val="26"/>
          <w:u w:val="single"/>
          <w:lang w:val="kk-KZ"/>
        </w:rPr>
      </w:pPr>
      <w:r w:rsidRPr="00752D1F">
        <w:rPr>
          <w:rFonts w:ascii="Times New Roman" w:eastAsia="Malgun Gothic" w:hAnsi="Times New Roman" w:cs="Times New Roman"/>
          <w:b/>
          <w:bCs/>
          <w:color w:val="FF0000"/>
          <w:sz w:val="26"/>
          <w:szCs w:val="26"/>
          <w:u w:val="single"/>
          <w:lang w:val="kk-KZ"/>
        </w:rPr>
        <w:t>Немесе</w:t>
      </w:r>
      <w:r>
        <w:rPr>
          <w:rFonts w:ascii="Times New Roman" w:eastAsia="Malgun Gothic" w:hAnsi="Times New Roman" w:cs="Times New Roman"/>
          <w:b/>
          <w:bCs/>
          <w:color w:val="FF0000"/>
          <w:sz w:val="26"/>
          <w:szCs w:val="26"/>
          <w:u w:val="single"/>
          <w:lang w:val="kk-KZ"/>
        </w:rPr>
        <w:t xml:space="preserve">: </w:t>
      </w:r>
    </w:p>
    <w:p w14:paraId="535C557E" w14:textId="469811D0" w:rsidR="00752D1F" w:rsidRDefault="00752D1F" w:rsidP="00752D1F">
      <w:pPr>
        <w:tabs>
          <w:tab w:val="left" w:pos="2298"/>
        </w:tabs>
        <w:spacing w:after="0"/>
        <w:ind w:firstLine="567"/>
        <w:jc w:val="both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>10 күнтізбелік күн</w:t>
      </w:r>
      <w:r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ш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>ығыстар</w:t>
      </w:r>
      <w:r>
        <w:rPr>
          <w:rFonts w:ascii="Times New Roman" w:eastAsia="Malgun Gothic" w:hAnsi="Times New Roman" w:cs="Times New Roman"/>
          <w:sz w:val="26"/>
          <w:szCs w:val="26"/>
          <w:lang w:val="kk-KZ"/>
        </w:rPr>
        <w:t>ы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</w:t>
      </w:r>
      <w:r w:rsidRPr="00752D1F">
        <w:rPr>
          <w:rFonts w:ascii="Times New Roman" w:eastAsia="Malgun Gothic" w:hAnsi="Times New Roman" w:cs="Times New Roman"/>
          <w:color w:val="FF0000"/>
          <w:sz w:val="26"/>
          <w:szCs w:val="26"/>
          <w:lang w:val="kk-KZ"/>
        </w:rPr>
        <w:t xml:space="preserve">өз есебімнен </w:t>
      </w:r>
      <w:r>
        <w:rPr>
          <w:rFonts w:ascii="Times New Roman" w:eastAsia="Malgun Gothic" w:hAnsi="Times New Roman" w:cs="Times New Roman"/>
          <w:sz w:val="26"/>
          <w:szCs w:val="26"/>
          <w:lang w:val="kk-KZ"/>
        </w:rPr>
        <w:t>жүзеге асырылады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>. (</w:t>
      </w:r>
      <w:r>
        <w:rPr>
          <w:rFonts w:ascii="Times New Roman" w:eastAsia="Malgun Gothic" w:hAnsi="Times New Roman" w:cs="Times New Roman"/>
          <w:b/>
          <w:bCs/>
          <w:sz w:val="26"/>
          <w:szCs w:val="26"/>
          <w:lang w:val="kk-KZ"/>
        </w:rPr>
        <w:t>толық өз есебіңізден барған жағдайда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>)</w:t>
      </w:r>
      <w:r>
        <w:rPr>
          <w:rFonts w:ascii="Times New Roman" w:eastAsia="Malgun Gothic" w:hAnsi="Times New Roman" w:cs="Times New Roman"/>
          <w:sz w:val="26"/>
          <w:szCs w:val="26"/>
          <w:lang w:val="kk-KZ"/>
        </w:rPr>
        <w:t>.</w:t>
      </w:r>
    </w:p>
    <w:p w14:paraId="2C34776F" w14:textId="2FCA520A" w:rsidR="00752D1F" w:rsidRDefault="00752D1F" w:rsidP="00752D1F">
      <w:pPr>
        <w:tabs>
          <w:tab w:val="left" w:pos="2298"/>
        </w:tabs>
        <w:spacing w:after="0"/>
        <w:ind w:firstLine="567"/>
        <w:jc w:val="both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>10 күнтізбелік күн</w:t>
      </w:r>
      <w:r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ш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>ығыстар</w:t>
      </w:r>
      <w:r>
        <w:rPr>
          <w:rFonts w:ascii="Times New Roman" w:eastAsia="Malgun Gothic" w:hAnsi="Times New Roman" w:cs="Times New Roman"/>
          <w:sz w:val="26"/>
          <w:szCs w:val="26"/>
          <w:lang w:val="kk-KZ"/>
        </w:rPr>
        <w:t>ы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</w:t>
      </w:r>
      <w:r w:rsidRPr="00752D1F">
        <w:rPr>
          <w:rFonts w:ascii="Times New Roman" w:eastAsia="Malgun Gothic" w:hAnsi="Times New Roman" w:cs="Times New Roman"/>
          <w:color w:val="FF0000"/>
          <w:sz w:val="26"/>
          <w:szCs w:val="26"/>
          <w:lang w:val="kk-KZ"/>
        </w:rPr>
        <w:t>университеттің бюджеттен тыс қаражаты есебінен, ал қалған шығындар өз есебімнен жүзеге асырылады.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 xml:space="preserve"> (</w:t>
      </w:r>
      <w:r w:rsidRPr="004078E4">
        <w:rPr>
          <w:rFonts w:ascii="Times New Roman" w:eastAsia="Malgun Gothic" w:hAnsi="Times New Roman" w:cs="Times New Roman"/>
          <w:b/>
          <w:bCs/>
          <w:sz w:val="26"/>
          <w:szCs w:val="26"/>
          <w:lang w:val="kk-KZ"/>
        </w:rPr>
        <w:t xml:space="preserve">бұл мәтінді </w:t>
      </w:r>
      <w:r>
        <w:rPr>
          <w:rFonts w:ascii="Times New Roman" w:eastAsia="Malgun Gothic" w:hAnsi="Times New Roman" w:cs="Times New Roman"/>
          <w:b/>
          <w:bCs/>
          <w:sz w:val="26"/>
          <w:szCs w:val="26"/>
          <w:lang w:val="kk-KZ"/>
        </w:rPr>
        <w:t xml:space="preserve">ақылы, келісім-шарт </w:t>
      </w:r>
      <w:r w:rsidRPr="004078E4">
        <w:rPr>
          <w:rFonts w:ascii="Times New Roman" w:eastAsia="Malgun Gothic" w:hAnsi="Times New Roman" w:cs="Times New Roman"/>
          <w:b/>
          <w:bCs/>
          <w:sz w:val="26"/>
          <w:szCs w:val="26"/>
          <w:lang w:val="kk-KZ"/>
        </w:rPr>
        <w:t>негізінде оқитын магистранттар жазады</w:t>
      </w: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>)</w:t>
      </w:r>
      <w:r>
        <w:rPr>
          <w:rFonts w:ascii="Times New Roman" w:eastAsia="Malgun Gothic" w:hAnsi="Times New Roman" w:cs="Times New Roman"/>
          <w:sz w:val="26"/>
          <w:szCs w:val="26"/>
          <w:lang w:val="kk-KZ"/>
        </w:rPr>
        <w:t>.</w:t>
      </w:r>
    </w:p>
    <w:p w14:paraId="216B9C17" w14:textId="77777777" w:rsidR="00752D1F" w:rsidRDefault="00752D1F" w:rsidP="004078E4">
      <w:pPr>
        <w:tabs>
          <w:tab w:val="left" w:pos="2298"/>
        </w:tabs>
        <w:spacing w:after="0"/>
        <w:ind w:firstLine="567"/>
        <w:jc w:val="both"/>
        <w:rPr>
          <w:rFonts w:ascii="Times New Roman" w:eastAsia="Malgun Gothic" w:hAnsi="Times New Roman" w:cs="Times New Roman"/>
          <w:sz w:val="26"/>
          <w:szCs w:val="26"/>
          <w:lang w:val="kk-KZ"/>
        </w:rPr>
      </w:pPr>
    </w:p>
    <w:p w14:paraId="15823DD7" w14:textId="7FBA195A" w:rsidR="004078E4" w:rsidRPr="000A0838" w:rsidRDefault="004078E4" w:rsidP="004078E4">
      <w:pPr>
        <w:tabs>
          <w:tab w:val="left" w:pos="2298"/>
        </w:tabs>
        <w:spacing w:after="0"/>
        <w:ind w:firstLine="567"/>
        <w:jc w:val="both"/>
        <w:rPr>
          <w:rFonts w:ascii="Times New Roman" w:eastAsia="Malgun Gothic" w:hAnsi="Times New Roman" w:cs="Times New Roman"/>
          <w:sz w:val="26"/>
          <w:szCs w:val="26"/>
          <w:lang w:val="kk-KZ"/>
        </w:rPr>
      </w:pPr>
      <w:r w:rsidRPr="004078E4">
        <w:rPr>
          <w:rFonts w:ascii="Times New Roman" w:eastAsia="Malgun Gothic" w:hAnsi="Times New Roman" w:cs="Times New Roman"/>
          <w:sz w:val="26"/>
          <w:szCs w:val="26"/>
          <w:lang w:val="kk-KZ"/>
        </w:rPr>
        <w:t>Шетелдік ғылыми іссапар кезінде жеке жұмыс жоспары ғылыми жетекшімен келісіліп, куәландырылады.</w:t>
      </w:r>
    </w:p>
    <w:p w14:paraId="408B2D62" w14:textId="77777777" w:rsidR="004078E4" w:rsidRPr="004078E4" w:rsidRDefault="004078E4" w:rsidP="004078E4">
      <w:pPr>
        <w:tabs>
          <w:tab w:val="left" w:pos="2298"/>
        </w:tabs>
        <w:spacing w:after="0" w:line="240" w:lineRule="auto"/>
        <w:jc w:val="right"/>
        <w:rPr>
          <w:rFonts w:ascii="Times New Roman" w:eastAsia="Malgun Gothic" w:hAnsi="Times New Roman" w:cs="Times New Roman"/>
        </w:rPr>
      </w:pPr>
      <w:r w:rsidRPr="004078E4">
        <w:rPr>
          <w:rFonts w:ascii="Times New Roman" w:eastAsia="Malgun Gothic" w:hAnsi="Times New Roman" w:cs="Times New Roman"/>
          <w:lang w:val="kk-KZ"/>
        </w:rPr>
        <w:t xml:space="preserve">                                                                                                                            Қ</w:t>
      </w:r>
      <w:r w:rsidRPr="004078E4">
        <w:rPr>
          <w:rFonts w:ascii="Times New Roman" w:eastAsia="Malgun Gothic" w:hAnsi="Times New Roman" w:cs="Times New Roman"/>
        </w:rPr>
        <w:t>олы</w:t>
      </w:r>
    </w:p>
    <w:p w14:paraId="3658DEFF" w14:textId="77777777" w:rsidR="004078E4" w:rsidRPr="004078E4" w:rsidRDefault="004078E4" w:rsidP="004078E4">
      <w:pPr>
        <w:tabs>
          <w:tab w:val="left" w:pos="2298"/>
        </w:tabs>
        <w:spacing w:after="0" w:line="240" w:lineRule="auto"/>
        <w:jc w:val="right"/>
        <w:rPr>
          <w:rFonts w:ascii="Times New Roman" w:eastAsia="Malgun Gothic" w:hAnsi="Times New Roman" w:cs="Times New Roman"/>
        </w:rPr>
      </w:pPr>
      <w:r w:rsidRPr="004078E4">
        <w:rPr>
          <w:rFonts w:ascii="Times New Roman" w:eastAsia="Malgun Gothic" w:hAnsi="Times New Roman" w:cs="Times New Roman"/>
          <w:lang w:val="kk-KZ"/>
        </w:rPr>
        <w:t xml:space="preserve">                                                                                                                        </w:t>
      </w:r>
      <w:r w:rsidRPr="004078E4">
        <w:rPr>
          <w:rFonts w:ascii="Times New Roman" w:eastAsia="Malgun Gothic" w:hAnsi="Times New Roman" w:cs="Times New Roman"/>
        </w:rPr>
        <w:t>Толтыру күні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28"/>
      </w:tblGrid>
      <w:tr w:rsidR="004078E4" w14:paraId="2FD9E988" w14:textId="77777777" w:rsidTr="004078E4">
        <w:tc>
          <w:tcPr>
            <w:tcW w:w="4427" w:type="dxa"/>
          </w:tcPr>
          <w:p w14:paraId="2FB9F121" w14:textId="78946BA2" w:rsidR="004078E4" w:rsidRDefault="004078E4" w:rsidP="004078E4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</w:rPr>
              <w:t xml:space="preserve">Кафедра меңгерушісі </w:t>
            </w:r>
          </w:p>
        </w:tc>
        <w:tc>
          <w:tcPr>
            <w:tcW w:w="4928" w:type="dxa"/>
          </w:tcPr>
          <w:p w14:paraId="220441F6" w14:textId="77777777" w:rsidR="004078E4" w:rsidRPr="001E3FBE" w:rsidRDefault="004078E4" w:rsidP="002F1B3C">
            <w:pPr>
              <w:rPr>
                <w:lang w:val="kk-KZ"/>
              </w:rPr>
            </w:pPr>
            <w:r>
              <w:t>__________________________________________</w:t>
            </w:r>
          </w:p>
          <w:p w14:paraId="18632D9F" w14:textId="77777777" w:rsidR="004078E4" w:rsidRPr="003C71E1" w:rsidRDefault="004078E4" w:rsidP="002F1B3C"/>
        </w:tc>
      </w:tr>
      <w:tr w:rsidR="004078E4" w14:paraId="22BBC1E1" w14:textId="77777777" w:rsidTr="004078E4">
        <w:tc>
          <w:tcPr>
            <w:tcW w:w="4427" w:type="dxa"/>
          </w:tcPr>
          <w:p w14:paraId="55E0C5CB" w14:textId="77777777" w:rsidR="004078E4" w:rsidRPr="009103C1" w:rsidRDefault="004078E4" w:rsidP="002F1B3C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Ғылыми-инновациялық қызмет және халықаралық ынтымақтастық жөніндегі декан орынбасары </w:t>
            </w:r>
          </w:p>
        </w:tc>
        <w:tc>
          <w:tcPr>
            <w:tcW w:w="4928" w:type="dxa"/>
          </w:tcPr>
          <w:p w14:paraId="2B10F036" w14:textId="77777777" w:rsidR="004078E4" w:rsidRDefault="004078E4" w:rsidP="002F1B3C">
            <w:pPr>
              <w:rPr>
                <w:lang w:val="kk-KZ"/>
              </w:rPr>
            </w:pPr>
          </w:p>
          <w:p w14:paraId="43DC1DEF" w14:textId="77777777" w:rsidR="004078E4" w:rsidRDefault="004078E4" w:rsidP="002F1B3C">
            <w:pPr>
              <w:rPr>
                <w:lang w:val="kk-KZ"/>
              </w:rPr>
            </w:pPr>
          </w:p>
          <w:p w14:paraId="6E753D40" w14:textId="77777777" w:rsidR="004078E4" w:rsidRDefault="004078E4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4078E4" w14:paraId="3C21DC52" w14:textId="77777777" w:rsidTr="004078E4">
        <w:tc>
          <w:tcPr>
            <w:tcW w:w="4427" w:type="dxa"/>
          </w:tcPr>
          <w:p w14:paraId="503AEB50" w14:textId="77777777" w:rsidR="004078E4" w:rsidRDefault="004078E4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421FE79E" w14:textId="45F12C3D" w:rsidR="004078E4" w:rsidRPr="003C71E1" w:rsidRDefault="004078E4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Факультет д</w:t>
            </w:r>
            <w:r w:rsidRPr="003C71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екан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</w:t>
            </w:r>
          </w:p>
          <w:p w14:paraId="5D056580" w14:textId="77777777" w:rsidR="004078E4" w:rsidRDefault="004078E4" w:rsidP="002F1B3C">
            <w:pPr>
              <w:rPr>
                <w:lang w:val="kk-KZ"/>
              </w:rPr>
            </w:pPr>
          </w:p>
        </w:tc>
        <w:tc>
          <w:tcPr>
            <w:tcW w:w="4928" w:type="dxa"/>
          </w:tcPr>
          <w:p w14:paraId="76CBC44D" w14:textId="77777777" w:rsidR="004078E4" w:rsidRDefault="004078E4" w:rsidP="002F1B3C">
            <w:pPr>
              <w:rPr>
                <w:lang w:val="kk-KZ"/>
              </w:rPr>
            </w:pPr>
          </w:p>
          <w:p w14:paraId="1632F65C" w14:textId="7F623D04" w:rsidR="004078E4" w:rsidRDefault="004078E4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4078E4" w14:paraId="5995DBC2" w14:textId="77777777" w:rsidTr="004078E4">
        <w:tc>
          <w:tcPr>
            <w:tcW w:w="4427" w:type="dxa"/>
          </w:tcPr>
          <w:p w14:paraId="0226C816" w14:textId="3B689BD7" w:rsidR="004078E4" w:rsidRDefault="004078E4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78E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Ақпаратты қорғау секторы</w:t>
            </w:r>
          </w:p>
        </w:tc>
        <w:tc>
          <w:tcPr>
            <w:tcW w:w="4928" w:type="dxa"/>
          </w:tcPr>
          <w:p w14:paraId="24D6A572" w14:textId="3F22A3EA" w:rsidR="004078E4" w:rsidRPr="004078E4" w:rsidRDefault="004078E4" w:rsidP="002F1B3C">
            <w:pPr>
              <w:rPr>
                <w:lang w:val="kk-KZ"/>
              </w:rPr>
            </w:pPr>
            <w:r>
              <w:t>_</w:t>
            </w:r>
            <w:r>
              <w:rPr>
                <w:lang w:val="kk-KZ"/>
              </w:rPr>
              <w:t>__________________________________________</w:t>
            </w:r>
          </w:p>
        </w:tc>
      </w:tr>
      <w:tr w:rsidR="004078E4" w14:paraId="735F7B27" w14:textId="77777777" w:rsidTr="004078E4">
        <w:tc>
          <w:tcPr>
            <w:tcW w:w="4427" w:type="dxa"/>
          </w:tcPr>
          <w:p w14:paraId="57BB0BF2" w14:textId="77777777" w:rsidR="004078E4" w:rsidRDefault="004078E4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09D91563" w14:textId="2EF713B0" w:rsidR="004078E4" w:rsidRDefault="004078E4" w:rsidP="002F1B3C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Қаржы бөлімі </w:t>
            </w:r>
          </w:p>
        </w:tc>
        <w:tc>
          <w:tcPr>
            <w:tcW w:w="4928" w:type="dxa"/>
          </w:tcPr>
          <w:p w14:paraId="681625F1" w14:textId="77777777" w:rsidR="004078E4" w:rsidRDefault="004078E4" w:rsidP="002F1B3C">
            <w:pPr>
              <w:rPr>
                <w:lang w:val="kk-KZ"/>
              </w:rPr>
            </w:pPr>
          </w:p>
          <w:p w14:paraId="34BA8A7C" w14:textId="77777777" w:rsidR="004078E4" w:rsidRDefault="004078E4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4078E4" w14:paraId="74AE0049" w14:textId="77777777" w:rsidTr="004078E4">
        <w:tc>
          <w:tcPr>
            <w:tcW w:w="4427" w:type="dxa"/>
          </w:tcPr>
          <w:p w14:paraId="31048BA4" w14:textId="77777777" w:rsidR="004078E4" w:rsidRDefault="004078E4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166DF1D1" w14:textId="77777777" w:rsidR="004078E4" w:rsidRDefault="004078E4" w:rsidP="002F1B3C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Жоспарлау-экономикалық бөлімі </w:t>
            </w:r>
          </w:p>
        </w:tc>
        <w:tc>
          <w:tcPr>
            <w:tcW w:w="4928" w:type="dxa"/>
          </w:tcPr>
          <w:p w14:paraId="12E28D3C" w14:textId="77777777" w:rsidR="004078E4" w:rsidRDefault="004078E4" w:rsidP="002F1B3C">
            <w:pPr>
              <w:rPr>
                <w:lang w:val="kk-KZ"/>
              </w:rPr>
            </w:pPr>
          </w:p>
          <w:p w14:paraId="1850F404" w14:textId="77777777" w:rsidR="004078E4" w:rsidRDefault="004078E4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4078E4" w14:paraId="30E688FD" w14:textId="77777777" w:rsidTr="004078E4">
        <w:tc>
          <w:tcPr>
            <w:tcW w:w="4427" w:type="dxa"/>
          </w:tcPr>
          <w:p w14:paraId="07EE6453" w14:textId="77777777" w:rsidR="004078E4" w:rsidRDefault="004078E4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01963F1F" w14:textId="0236B5F0" w:rsidR="004078E4" w:rsidRDefault="004078E4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78E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Академиялық мәселелер жөніндегі департамент директоры</w:t>
            </w:r>
          </w:p>
        </w:tc>
        <w:tc>
          <w:tcPr>
            <w:tcW w:w="4928" w:type="dxa"/>
          </w:tcPr>
          <w:p w14:paraId="24822B37" w14:textId="77777777" w:rsidR="004078E4" w:rsidRDefault="004078E4" w:rsidP="002F1B3C">
            <w:pPr>
              <w:rPr>
                <w:lang w:val="kk-KZ"/>
              </w:rPr>
            </w:pPr>
          </w:p>
          <w:p w14:paraId="7C0041BA" w14:textId="39090A7B" w:rsidR="004078E4" w:rsidRDefault="004078E4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4078E4" w14:paraId="4E75A685" w14:textId="77777777" w:rsidTr="004078E4">
        <w:tc>
          <w:tcPr>
            <w:tcW w:w="4427" w:type="dxa"/>
          </w:tcPr>
          <w:p w14:paraId="04652510" w14:textId="77777777" w:rsidR="004078E4" w:rsidRDefault="004078E4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133B3968" w14:textId="5F8B771B" w:rsidR="004078E4" w:rsidRDefault="004078E4" w:rsidP="002F1B3C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Ғылыми кадрларды даярлау және аттестаттау басқармасының басшысы </w:t>
            </w:r>
          </w:p>
        </w:tc>
        <w:tc>
          <w:tcPr>
            <w:tcW w:w="4928" w:type="dxa"/>
          </w:tcPr>
          <w:p w14:paraId="0018A38B" w14:textId="77777777" w:rsidR="004078E4" w:rsidRDefault="004078E4" w:rsidP="002F1B3C">
            <w:pPr>
              <w:rPr>
                <w:lang w:val="kk-KZ"/>
              </w:rPr>
            </w:pPr>
          </w:p>
          <w:p w14:paraId="68A04392" w14:textId="77777777" w:rsidR="004078E4" w:rsidRDefault="004078E4" w:rsidP="002F1B3C">
            <w:pPr>
              <w:rPr>
                <w:lang w:val="kk-KZ"/>
              </w:rPr>
            </w:pPr>
          </w:p>
          <w:p w14:paraId="4C46AD5D" w14:textId="374B8E56" w:rsidR="004078E4" w:rsidRDefault="004078E4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  <w:tr w:rsidR="004078E4" w14:paraId="5F7C82DF" w14:textId="77777777" w:rsidTr="004078E4">
        <w:tc>
          <w:tcPr>
            <w:tcW w:w="4427" w:type="dxa"/>
          </w:tcPr>
          <w:p w14:paraId="12822CB6" w14:textId="77777777" w:rsidR="004078E4" w:rsidRDefault="004078E4" w:rsidP="002F1B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14:paraId="26FA0747" w14:textId="77777777" w:rsidR="004078E4" w:rsidRDefault="004078E4" w:rsidP="002F1B3C">
            <w:pPr>
              <w:rPr>
                <w:lang w:val="kk-KZ"/>
              </w:rPr>
            </w:pPr>
            <w:r w:rsidRPr="009103C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Ғылым және инновациялық қызмет жөніндегі департамент директоры </w:t>
            </w:r>
          </w:p>
        </w:tc>
        <w:tc>
          <w:tcPr>
            <w:tcW w:w="4928" w:type="dxa"/>
          </w:tcPr>
          <w:p w14:paraId="60F5FB5E" w14:textId="77777777" w:rsidR="004078E4" w:rsidRDefault="004078E4" w:rsidP="002F1B3C">
            <w:pPr>
              <w:rPr>
                <w:lang w:val="kk-KZ"/>
              </w:rPr>
            </w:pPr>
          </w:p>
          <w:p w14:paraId="57B9376A" w14:textId="77777777" w:rsidR="004078E4" w:rsidRDefault="004078E4" w:rsidP="002F1B3C">
            <w:pPr>
              <w:rPr>
                <w:lang w:val="kk-KZ"/>
              </w:rPr>
            </w:pPr>
          </w:p>
          <w:p w14:paraId="778FB76B" w14:textId="77777777" w:rsidR="004078E4" w:rsidRDefault="004078E4" w:rsidP="002F1B3C">
            <w:pPr>
              <w:rPr>
                <w:lang w:val="kk-KZ"/>
              </w:rPr>
            </w:pPr>
            <w:r>
              <w:rPr>
                <w:lang w:val="kk-KZ"/>
              </w:rPr>
              <w:t>___________________________________________</w:t>
            </w:r>
          </w:p>
        </w:tc>
      </w:tr>
    </w:tbl>
    <w:p w14:paraId="61BE046E" w14:textId="77777777" w:rsidR="004078E4" w:rsidRDefault="004078E4" w:rsidP="004078E4">
      <w:pPr>
        <w:spacing w:line="240" w:lineRule="auto"/>
        <w:jc w:val="center"/>
        <w:rPr>
          <w:b/>
          <w:bCs/>
          <w:color w:val="FF0000"/>
          <w:u w:val="single"/>
        </w:rPr>
      </w:pPr>
    </w:p>
    <w:p w14:paraId="73F50E9D" w14:textId="1A5248C2" w:rsidR="004078E4" w:rsidRDefault="004078E4" w:rsidP="004078E4">
      <w:pPr>
        <w:spacing w:line="240" w:lineRule="auto"/>
        <w:jc w:val="center"/>
        <w:rPr>
          <w:b/>
          <w:bCs/>
          <w:color w:val="FF0000"/>
          <w:u w:val="single"/>
        </w:rPr>
      </w:pPr>
      <w:r w:rsidRPr="00DA6D1D">
        <w:rPr>
          <w:b/>
          <w:bCs/>
          <w:color w:val="FF0000"/>
          <w:u w:val="single"/>
        </w:rPr>
        <w:t xml:space="preserve">Өтініш </w:t>
      </w:r>
      <w:r w:rsidRPr="00DA6D1D">
        <w:rPr>
          <w:b/>
          <w:bCs/>
          <w:color w:val="FF0000"/>
          <w:u w:val="single"/>
          <w:lang w:val="kk-KZ"/>
        </w:rPr>
        <w:t>үлгі</w:t>
      </w:r>
      <w:r w:rsidRPr="00DA6D1D">
        <w:rPr>
          <w:b/>
          <w:bCs/>
          <w:color w:val="FF0000"/>
          <w:u w:val="single"/>
        </w:rPr>
        <w:t xml:space="preserve"> бойынша баспа түрінде жазылады</w:t>
      </w:r>
    </w:p>
    <w:p w14:paraId="1B3EA183" w14:textId="77777777" w:rsidR="004078E4" w:rsidRDefault="004078E4" w:rsidP="004078E4">
      <w:pPr>
        <w:jc w:val="center"/>
        <w:rPr>
          <w:b/>
          <w:bCs/>
          <w:color w:val="FF0000"/>
          <w:u w:val="single"/>
          <w:lang w:val="kk-KZ"/>
        </w:rPr>
      </w:pPr>
      <w:r>
        <w:rPr>
          <w:b/>
          <w:bCs/>
          <w:noProof/>
          <w:color w:val="FF0000"/>
          <w:u w:val="single"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6D776" wp14:editId="03449E8A">
                <wp:simplePos x="0" y="0"/>
                <wp:positionH relativeFrom="column">
                  <wp:posOffset>2872740</wp:posOffset>
                </wp:positionH>
                <wp:positionV relativeFrom="paragraph">
                  <wp:posOffset>270510</wp:posOffset>
                </wp:positionV>
                <wp:extent cx="0" cy="276225"/>
                <wp:effectExtent l="76200" t="0" r="57150" b="47625"/>
                <wp:wrapNone/>
                <wp:docPr id="1177700539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D5E7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6.2pt;margin-top:21.3pt;width:0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" strokecolor="red" strokeweight=".5pt">
                <v:stroke endarrow="block" joinstyle="miter"/>
              </v:shape>
            </w:pict>
          </mc:Fallback>
        </mc:AlternateContent>
      </w:r>
      <w:r>
        <w:rPr>
          <w:b/>
          <w:bCs/>
          <w:color w:val="FF0000"/>
          <w:u w:val="single"/>
          <w:lang w:val="kk-KZ"/>
        </w:rPr>
        <w:t>Қол қоюшылар тізімі</w:t>
      </w:r>
    </w:p>
    <w:p w14:paraId="0CAAD9EC" w14:textId="4E92AD26" w:rsidR="000F62BC" w:rsidRDefault="000F62BC" w:rsidP="004078E4"/>
    <w:p w14:paraId="7BE527FD" w14:textId="77777777" w:rsidR="004078E4" w:rsidRDefault="004078E4" w:rsidP="004078E4"/>
    <w:p w14:paraId="0AD854E7" w14:textId="77777777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Кафедра меңгерушісі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;</w:t>
      </w:r>
    </w:p>
    <w:p w14:paraId="283DD6BF" w14:textId="77777777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Ғылыми-инновациялық қызмет және халықаралық ынтымақтастық жөніндегі 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д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екан орынбасары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;</w:t>
      </w:r>
    </w:p>
    <w:p w14:paraId="67641309" w14:textId="77777777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Факультет деканы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;</w:t>
      </w:r>
    </w:p>
    <w:p w14:paraId="053B1C36" w14:textId="77777777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Ақпаратты қорғау секторы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,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ректорат 2 қабат (204к.)</w:t>
      </w:r>
    </w:p>
    <w:p w14:paraId="47B5F239" w14:textId="77777777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Қаржы бөлімі, Керемет 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109 к.</w:t>
      </w:r>
    </w:p>
    <w:p w14:paraId="2A1A4DCC" w14:textId="59AEBC9D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Жоспарлау-экономикалық бөлім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і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, ректорат 6 қабат (60</w:t>
      </w:r>
      <w:r w:rsidR="00C33843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8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к.)</w:t>
      </w:r>
    </w:p>
    <w:p w14:paraId="4E2763D3" w14:textId="34A60107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Академиялық мәселелер жөніндегі департамент директоры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, 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ректорат 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8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қабат (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802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к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.)</w:t>
      </w:r>
    </w:p>
    <w:p w14:paraId="582D71E3" w14:textId="77777777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Ғ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ылыми кадрларды даярлау және аттестаттау басқармасы, ректорат 13 қабат (13-03 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к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 xml:space="preserve">.) </w:t>
      </w:r>
    </w:p>
    <w:p w14:paraId="6277024E" w14:textId="77777777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Ғ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ылыми кадрларды даярлау және аттестаттау басқармасы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ның 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бас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>шысы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, ректорат 13 қабат (13-05к.)</w:t>
      </w:r>
    </w:p>
    <w:p w14:paraId="0AA0594F" w14:textId="77777777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Ғылым және инновациялық қызмет жөніндегі департамент директоры, ректорат 10 қабат (10-01к.)</w:t>
      </w:r>
    </w:p>
    <w:p w14:paraId="448EDF8D" w14:textId="77777777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Егер тағылымдама Қазақстанда өтсе Ғылыми-инновациялық қызмет жөніндегі проректордың қабылдау бөлмесінде қалдыру қажет 10 қабат 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(10-02к.)</w:t>
      </w:r>
    </w:p>
    <w:p w14:paraId="3822F260" w14:textId="77777777" w:rsidR="004078E4" w:rsidRPr="004078E4" w:rsidRDefault="004078E4" w:rsidP="005079F3">
      <w:pPr>
        <w:numPr>
          <w:ilvl w:val="0"/>
          <w:numId w:val="2"/>
        </w:numPr>
        <w:spacing w:before="240" w:line="276" w:lineRule="auto"/>
        <w:ind w:left="567" w:firstLine="0"/>
        <w:contextualSpacing/>
        <w:jc w:val="both"/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</w:pP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Егер шетелде өтсе 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Құжаттар Халықаралық ынтымақтастық және интернационалдандыру департаментін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дегі шетелге шығу туралы 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комиссия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val="kk-KZ" w:eastAsia="en-US"/>
          <w14:ligatures w14:val="standardContextual"/>
        </w:rPr>
        <w:t xml:space="preserve"> отырысына қарасатыруға өткізіледі</w:t>
      </w:r>
      <w:r w:rsidRPr="004078E4">
        <w:rPr>
          <w:rFonts w:ascii="Times New Roman" w:eastAsiaTheme="minorHAnsi" w:hAnsi="Times New Roman" w:cs="Times New Roman"/>
          <w:kern w:val="2"/>
          <w:sz w:val="26"/>
          <w:szCs w:val="26"/>
          <w:lang w:eastAsia="en-US"/>
          <w14:ligatures w14:val="standardContextual"/>
        </w:rPr>
        <w:t>, ректорат 12 қабат (12-04к.)</w:t>
      </w:r>
    </w:p>
    <w:p w14:paraId="1681C80D" w14:textId="77777777" w:rsidR="004078E4" w:rsidRPr="004078E4" w:rsidRDefault="004078E4" w:rsidP="004078E4"/>
    <w:sectPr w:rsidR="004078E4" w:rsidRPr="0040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3AEA"/>
    <w:multiLevelType w:val="hybridMultilevel"/>
    <w:tmpl w:val="6BC0FDFC"/>
    <w:lvl w:ilvl="0" w:tplc="666CC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E62B9"/>
    <w:multiLevelType w:val="hybridMultilevel"/>
    <w:tmpl w:val="2D64BFAE"/>
    <w:lvl w:ilvl="0" w:tplc="DB78183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88120311">
    <w:abstractNumId w:val="0"/>
  </w:num>
  <w:num w:numId="2" w16cid:durableId="18120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8F"/>
    <w:rsid w:val="000F62BC"/>
    <w:rsid w:val="004078E4"/>
    <w:rsid w:val="00416326"/>
    <w:rsid w:val="005079F3"/>
    <w:rsid w:val="00685C0C"/>
    <w:rsid w:val="00752D1F"/>
    <w:rsid w:val="00761544"/>
    <w:rsid w:val="00816F8F"/>
    <w:rsid w:val="00A878E8"/>
    <w:rsid w:val="00C33843"/>
    <w:rsid w:val="00F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A6F1"/>
  <w15:chartTrackingRefBased/>
  <w15:docId w15:val="{8F860D88-AE44-46EB-A93F-C32B6F1E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F8F"/>
    <w:rPr>
      <w:rFonts w:eastAsiaTheme="minorEastAsia"/>
      <w:kern w:val="0"/>
      <w:lang w:eastAsia="ko-K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6F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ko-KR"/>
      <w14:ligatures w14:val="none"/>
    </w:rPr>
  </w:style>
  <w:style w:type="table" w:styleId="a3">
    <w:name w:val="Table Grid"/>
    <w:basedOn w:val="a1"/>
    <w:uiPriority w:val="39"/>
    <w:rsid w:val="00816F8F"/>
    <w:pPr>
      <w:spacing w:after="0" w:line="240" w:lineRule="auto"/>
    </w:pPr>
    <w:rPr>
      <w:rFonts w:eastAsiaTheme="minorEastAsia"/>
      <w:kern w:val="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8E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Әзелова Елдана</dc:creator>
  <cp:keywords/>
  <dc:description/>
  <cp:lastModifiedBy>Кудайбергенова Рената</cp:lastModifiedBy>
  <cp:revision>9</cp:revision>
  <cp:lastPrinted>2023-08-31T04:35:00Z</cp:lastPrinted>
  <dcterms:created xsi:type="dcterms:W3CDTF">2023-08-31T04:36:00Z</dcterms:created>
  <dcterms:modified xsi:type="dcterms:W3CDTF">2023-09-04T10:43:00Z</dcterms:modified>
</cp:coreProperties>
</file>